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CC9" w:rsidRPr="00653CC9" w:rsidRDefault="00653CC9" w:rsidP="00653CC9">
      <w:pPr>
        <w:ind w:left="280" w:hangingChars="100" w:hanging="280"/>
        <w:jc w:val="center"/>
        <w:rPr>
          <w:rFonts w:ascii="微软雅黑" w:hAnsi="微软雅黑" w:cs="方正小标宋_GBK" w:hint="eastAsia"/>
          <w:sz w:val="28"/>
          <w:szCs w:val="28"/>
        </w:rPr>
      </w:pPr>
      <w:r w:rsidRPr="00653CC9">
        <w:rPr>
          <w:rFonts w:ascii="微软雅黑" w:hAnsi="微软雅黑" w:cs="方正小标宋_GBK" w:hint="eastAsia"/>
          <w:sz w:val="28"/>
          <w:szCs w:val="28"/>
        </w:rPr>
        <w:t>广州市各区定点中职学校（2020年）（启能班）</w:t>
      </w:r>
    </w:p>
    <w:tbl>
      <w:tblPr>
        <w:tblW w:w="0" w:type="auto"/>
        <w:jc w:val="center"/>
        <w:tblLayout w:type="fixed"/>
        <w:tblLook w:val="0000"/>
      </w:tblPr>
      <w:tblGrid>
        <w:gridCol w:w="640"/>
        <w:gridCol w:w="3198"/>
        <w:gridCol w:w="1180"/>
        <w:gridCol w:w="1944"/>
        <w:gridCol w:w="2093"/>
      </w:tblGrid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学校名称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招生计划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专业名称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备注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广州市旅游商务职业学校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西式面点制作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i/>
                <w:i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i/>
                <w:iCs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广州市医药职业学校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营养与保健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i/>
                <w:i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i/>
                <w:iCs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广州市土地房产管理职业学校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电子商务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  <w:lang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定点招康纳学校</w:t>
            </w:r>
          </w:p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毕业生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3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广州市康复实验学校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西式面点制作</w:t>
            </w:r>
          </w:p>
        </w:tc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特殊教育学校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办公室文员</w:t>
            </w: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广州市盲人中等职业学校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中医针灸推拿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特殊教育学校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广州市聋人学校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计算机应用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特殊教育学校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广州市荔湾区外语职业高级中学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商场管理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广州市贸易职业高级中学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西式面点制作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3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广州市越秀区启智学校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公共卫生清洁</w:t>
            </w:r>
          </w:p>
        </w:tc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特殊教育学校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i/>
                <w:iCs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i/>
                <w:iCs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家政服务与管理</w:t>
            </w: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广州市海珠工艺美术学校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  <w:lang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工艺美术品设计</w:t>
            </w:r>
          </w:p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与制作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广州市天河职业高级中学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美术动漫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广州市白云行知职业技术学校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计算机应用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电子商务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计算机应用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3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广州市番禺区培智学校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机械加工技术</w:t>
            </w:r>
          </w:p>
        </w:tc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特殊教育学校</w:t>
            </w: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汽车美容与装潢</w:t>
            </w: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232C54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232C54"/>
                <w:sz w:val="18"/>
                <w:szCs w:val="18"/>
                <w:lang/>
              </w:rPr>
              <w:t>酒</w:t>
            </w: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店运营与管理</w:t>
            </w: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3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公共卫生清洁</w:t>
            </w:r>
          </w:p>
        </w:tc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广州市南沙区岭东职业技术学校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计算机应用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汽车美容与装潢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18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增城市职业技术学校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园林绿化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  <w:tr w:rsidR="00653CC9" w:rsidRPr="00653CC9" w:rsidTr="00635594">
        <w:trPr>
          <w:trHeight w:val="397"/>
          <w:jc w:val="center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从化市职业技术学校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53CC9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计算机信息管理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53CC9" w:rsidRPr="00653CC9" w:rsidRDefault="00653CC9" w:rsidP="00635594">
            <w:pPr>
              <w:jc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</w:p>
        </w:tc>
      </w:tr>
    </w:tbl>
    <w:p w:rsidR="004358AB" w:rsidRPr="00653CC9" w:rsidRDefault="004358AB" w:rsidP="00D31D50">
      <w:pPr>
        <w:spacing w:line="220" w:lineRule="atLeast"/>
        <w:rPr>
          <w:rFonts w:ascii="微软雅黑" w:hAnsi="微软雅黑"/>
          <w:sz w:val="18"/>
          <w:szCs w:val="18"/>
        </w:rPr>
      </w:pPr>
    </w:p>
    <w:sectPr w:rsidR="004358AB" w:rsidRPr="00653CC9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37D" w:rsidRPr="00BB44B4" w:rsidRDefault="002D537D" w:rsidP="00653CC9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2D537D" w:rsidRPr="00BB44B4" w:rsidRDefault="002D537D" w:rsidP="00653CC9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37D" w:rsidRPr="00BB44B4" w:rsidRDefault="002D537D" w:rsidP="00653CC9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2D537D" w:rsidRPr="00BB44B4" w:rsidRDefault="002D537D" w:rsidP="00653CC9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D537D"/>
    <w:rsid w:val="00323B43"/>
    <w:rsid w:val="003D37D8"/>
    <w:rsid w:val="00426133"/>
    <w:rsid w:val="004358AB"/>
    <w:rsid w:val="00653CC9"/>
    <w:rsid w:val="008B7726"/>
    <w:rsid w:val="00D31D50"/>
    <w:rsid w:val="00D45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53CC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53CC9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53CC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53CC9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2021-07-06T06:53:00Z</dcterms:modified>
</cp:coreProperties>
</file>