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88" w:rsidRDefault="00543D88" w:rsidP="00543D88">
      <w:pPr>
        <w:jc w:val="center"/>
        <w:outlineLvl w:val="0"/>
        <w:rPr>
          <w:rFonts w:ascii="方正小标宋_GBK" w:eastAsia="方正小标宋_GBK" w:hAnsi="方正小标宋_GBK" w:cs="方正小标宋_GBK"/>
          <w:sz w:val="32"/>
          <w:szCs w:val="32"/>
        </w:rPr>
      </w:pPr>
      <w:r>
        <w:rPr>
          <w:rFonts w:ascii="方正小标宋_GBK" w:eastAsia="方正小标宋_GBK" w:hAnsi="方正小标宋_GBK" w:cs="方正小标宋_GBK"/>
          <w:sz w:val="32"/>
          <w:szCs w:val="32"/>
        </w:rPr>
        <w:t>广州市残疾人康复资助定点机构名单</w:t>
      </w:r>
    </w:p>
    <w:p w:rsidR="00543D88" w:rsidRDefault="00543D88" w:rsidP="00543D88">
      <w:pPr>
        <w:jc w:val="center"/>
        <w:outlineLvl w:val="0"/>
        <w:rPr>
          <w:rFonts w:ascii="方正小标宋_GBK" w:eastAsia="方正小标宋_GBK" w:hAnsi="方正小标宋_GBK" w:cs="方正小标宋_GBK"/>
          <w:sz w:val="32"/>
          <w:szCs w:val="32"/>
        </w:rPr>
      </w:pPr>
      <w:bookmarkStart w:id="0" w:name="_Toc14393"/>
      <w:bookmarkStart w:id="1" w:name="_Toc406"/>
      <w:bookmarkStart w:id="2" w:name="_Toc28560"/>
      <w:r>
        <w:rPr>
          <w:rFonts w:ascii="方正小标宋_GBK" w:eastAsia="方正小标宋_GBK" w:hAnsi="方正小标宋_GBK" w:cs="方正小标宋_GBK"/>
          <w:sz w:val="32"/>
          <w:szCs w:val="32"/>
        </w:rPr>
        <w:t>（精神障碍患者专科门诊类</w:t>
      </w:r>
      <w:r>
        <w:rPr>
          <w:rFonts w:ascii="方正小标宋_GBK" w:eastAsia="方正小标宋_GBK" w:hAnsi="方正小标宋_GBK" w:cs="方正小标宋_GBK" w:hint="eastAsia"/>
          <w:sz w:val="32"/>
          <w:szCs w:val="32"/>
        </w:rPr>
        <w:t>）（</w:t>
      </w:r>
      <w:r>
        <w:rPr>
          <w:rFonts w:ascii="方正小标宋_GBK" w:eastAsia="方正小标宋_GBK" w:hAnsi="方正小标宋_GBK" w:cs="方正小标宋_GBK"/>
          <w:sz w:val="32"/>
          <w:szCs w:val="32"/>
        </w:rPr>
        <w:t>2021-2023年</w:t>
      </w:r>
      <w:r>
        <w:rPr>
          <w:rFonts w:ascii="方正小标宋_GBK" w:eastAsia="方正小标宋_GBK" w:hAnsi="方正小标宋_GBK" w:cs="方正小标宋_GBK" w:hint="eastAsia"/>
          <w:sz w:val="32"/>
          <w:szCs w:val="32"/>
        </w:rPr>
        <w:t>版</w:t>
      </w:r>
      <w:r>
        <w:rPr>
          <w:rFonts w:ascii="方正小标宋_GBK" w:eastAsia="方正小标宋_GBK" w:hAnsi="方正小标宋_GBK" w:cs="方正小标宋_GBK"/>
          <w:sz w:val="32"/>
          <w:szCs w:val="32"/>
        </w:rPr>
        <w:t>）</w:t>
      </w:r>
      <w:bookmarkEnd w:id="0"/>
      <w:bookmarkEnd w:id="1"/>
      <w:bookmarkEnd w:id="2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6"/>
        <w:gridCol w:w="1649"/>
        <w:gridCol w:w="1696"/>
        <w:gridCol w:w="2224"/>
        <w:gridCol w:w="952"/>
        <w:gridCol w:w="2108"/>
      </w:tblGrid>
      <w:tr w:rsidR="00543D88" w:rsidTr="00F302B4">
        <w:trPr>
          <w:trHeight w:val="23"/>
          <w:tblHeader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序号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机构名称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营业时间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取药地址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联系人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  <w:lang/>
              </w:rPr>
              <w:t>联系电话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广州市越秀区北京街社区卫生服务中心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广州市越秀区惠福东路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457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陈兆佳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/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苏志研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18926265563/13826074882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广州市越秀区大东街社区卫生服务中心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14:30-17:00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广州市越秀区东华东路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623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刘航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87778763-8109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广州市越秀区洪桥街社区卫生服务中心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星期三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14:30-16:30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广州市越秀区小北路小石街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号、小北路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蔡倩婷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83555332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312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广州市越秀区珠光街社区卫生服务中心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广州市越秀区珠光路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张静文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83196358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广州市越秀区六榕街社区卫生服务中心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14:30-17:30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广州市越秀区西华路凉亭街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陈柏霖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13825061572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广州市越秀区光塔街社区卫生服务中心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广州市越秀区海珠中路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号之一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麦志红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13660045841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广州市越秀区梅花村街社区卫生服务中心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广州市越秀区中山一路金羊花园金羊三街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郑楚燕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13828493283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广州市海珠区江海街社区卫生服务中心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星期一、星期三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14:00-17:00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广州市海珠区敦和路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217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赖幸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15817106856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9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广州市海珠区沙园街社区卫生服务中心（广州市海珠区第二人民医院）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海珠区沙园缘觉路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7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袁炳辉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13560013042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广州医科大学附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属第三医院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广州市荔湾区多宝路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胡佳佳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81297146</w:t>
            </w:r>
          </w:p>
        </w:tc>
      </w:tr>
      <w:tr w:rsidR="00543D88" w:rsidTr="00F302B4">
        <w:trPr>
          <w:trHeight w:val="312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11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广州市荔湾中心医院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8:00-11:45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14:30-17:15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广州市荔湾区荔湾路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35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钱兴国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18926131728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广州市荔湾区人民医院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14:30-17:30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8:00-12:00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广州市荔湾区明心路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于辉月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81805529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广州市天河区慢性病防治中心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广州大道北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619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号之一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颜瑜章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13660384076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广州市白云区石井人民医院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14:00-16:30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广州市白云区石井街升平前街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赵宇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13422172947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</w:t>
            </w:r>
          </w:p>
        </w:tc>
        <w:tc>
          <w:tcPr>
            <w:tcW w:w="1649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广州白云心理医院（广州白云心理医院有限公司）</w:t>
            </w:r>
          </w:p>
        </w:tc>
        <w:tc>
          <w:tcPr>
            <w:tcW w:w="1696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8:00-12:00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br/>
              <w:t>14:00-17:30</w:t>
            </w:r>
          </w:p>
        </w:tc>
        <w:tc>
          <w:tcPr>
            <w:tcW w:w="2224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广州白云区白云大道北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1722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孙云红</w:t>
            </w:r>
          </w:p>
        </w:tc>
        <w:tc>
          <w:tcPr>
            <w:tcW w:w="2108" w:type="dxa"/>
            <w:vMerge w:val="restart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13580384419</w:t>
            </w: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440"/>
          <w:jc w:val="center"/>
        </w:trPr>
        <w:tc>
          <w:tcPr>
            <w:tcW w:w="42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49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1696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224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952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  <w:tc>
          <w:tcPr>
            <w:tcW w:w="2108" w:type="dxa"/>
            <w:vMerge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16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南方医科大学南方医院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广州市白云区广州大道北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1838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张斌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13527807502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17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南方医科大学南方医院白云分院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星期六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广州市白云区黄石街元下底路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张晓云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15919348806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广州仁泰医院（广州仁泰医院有限公司）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广州市白云区白云大道北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1722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号之一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孙云红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13580384419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19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广州市萝岗区红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十字会医院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星期一至星期日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广州市黄埔区九龙镇镇龙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大道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429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张少朋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82875803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20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广州市花都区慢性病防治所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广州市花都区新华街天贵路云山大道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刘显辉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13560129921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21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广州圣泉医院（广州圣泉医院有限公司）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全天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广州市花都区秀全街龙海西路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38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吴晓兰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18924292129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22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广州市番禺区第三人民医院（广州市番禺区岐山医院）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星期一至星期日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广州市番禺区沙湾镇西环路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1991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李志城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13608896818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23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广州市番禺区中心医院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星期一、星期三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广州市番禺区桥南街福愉东路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卢登球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18122131176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24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广州市南沙区第三人民医院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星期一至星期日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广州市南沙区横沥镇工业路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黎敬锋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15920122320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25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南方医科大学第五附属医院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广州市从化区从城大道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566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号（院部）；从化区街口街朝阳街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号（门诊部）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陆志毅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13631388388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26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广州从化康宁精神病医院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星期一至星期日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广州市从化区江埔街从樟一路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393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朱秀娟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13719354712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27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广州白云心理医院从化诊所（广州白云心理医院有限公司）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星期一至星期五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广州市从化区街口街镇南路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25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203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房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曾莞勇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15989068856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28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广州市增城区人民医院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星期三、四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广州市增城区增江街光明东路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胡玉薪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62287029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29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广州市增城区新塘医院（广州市增城区新塘镇中心卫生院）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周一至周五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 08:00-12:00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、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2:30-5:30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广州市增城区新塘镇水松路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刘思娟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82777330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30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广州市增城区正果镇卫生院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星期一、五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 xml:space="preserve"> 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广州市增城区正果镇正果大道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175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姚家威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82813090</w:t>
            </w:r>
          </w:p>
        </w:tc>
      </w:tr>
      <w:tr w:rsidR="00543D88" w:rsidTr="00F302B4">
        <w:trPr>
          <w:trHeight w:val="1205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31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广州市增城区石滩镇中心卫生院（广州市增城区石滩医院）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广州市增城区石滩镇南北大道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刘美妙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13432064426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32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广州市增城区中新镇福和卫生院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星期一、三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广州市增城区中新镇朱福路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刘震挥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82831004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33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广州市增城区石滩镇三江卫生院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星期三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广州市增城区石滩镇三江爱卫路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阮桃笑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13332816405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34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广州市增城区朱村街社区卫生服务中心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星期一、四、五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14:00-17:00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广州市增城区朱村街朱村大道西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莫祖德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15917378842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35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广州市增城区中新镇中心卫生院（广州市增城区中新医院）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星期三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广州市增城区中新镇新墩路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何楚培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15815888006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36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广州市增城区增江街社区卫生服务中心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广州市增城区增江街经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号之一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林海泉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13826102866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37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广州市增城区派潭镇中心卫生院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星期三、星期四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广州市增城区派潭镇文政路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100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李银开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82820092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38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广州市增城区宁西街社区卫生服务中心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星期五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广州市增城区宁西街道南香街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徐桂标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15112187353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lastRenderedPageBreak/>
              <w:t>39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广州市增城区仙村镇卫生院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广州市增城区仙村镇卫生路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肖春生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82938197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40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广州市增城区小楼镇卫生院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广州市增城区小楼镇荷花路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6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赖灿文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15989189761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41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广州市增城区新塘镇沙埔卫生院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每个月的第二个星期五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广州市增城区新塘镇沙埔岗尾村岗校路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18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陈基琳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13719092662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42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广州市增城区永宁街社区卫生服务中心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8:00-12:00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广州市增城区永宁街永联路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黄新营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13416482112</w:t>
            </w:r>
          </w:p>
        </w:tc>
      </w:tr>
      <w:tr w:rsidR="00543D88" w:rsidTr="00F302B4">
        <w:trPr>
          <w:trHeight w:val="23"/>
          <w:jc w:val="center"/>
        </w:trPr>
        <w:tc>
          <w:tcPr>
            <w:tcW w:w="42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43</w:t>
            </w:r>
          </w:p>
        </w:tc>
        <w:tc>
          <w:tcPr>
            <w:tcW w:w="1649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top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广州市增城区荔城街社区卫生服务中心</w:t>
            </w:r>
          </w:p>
        </w:tc>
        <w:tc>
          <w:tcPr>
            <w:tcW w:w="1696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星期二、星期四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8:00-11:30</w:t>
            </w:r>
          </w:p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14:30-17:30</w:t>
            </w:r>
          </w:p>
        </w:tc>
        <w:tc>
          <w:tcPr>
            <w:tcW w:w="2224" w:type="dxa"/>
            <w:shd w:val="clear" w:color="auto" w:fill="FFFFFF"/>
            <w:vAlign w:val="center"/>
          </w:tcPr>
          <w:p w:rsidR="00543D88" w:rsidRDefault="00543D88" w:rsidP="00543D88">
            <w:pPr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广州市增城区荔城街西园路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27</w:t>
            </w: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号</w:t>
            </w:r>
          </w:p>
        </w:tc>
        <w:tc>
          <w:tcPr>
            <w:tcW w:w="952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陈宇斌</w:t>
            </w:r>
          </w:p>
        </w:tc>
        <w:tc>
          <w:tcPr>
            <w:tcW w:w="2108" w:type="dxa"/>
            <w:shd w:val="clear" w:color="auto" w:fill="FFFFFF"/>
            <w:vAlign w:val="center"/>
          </w:tcPr>
          <w:p w:rsidR="00543D88" w:rsidRDefault="00543D88" w:rsidP="00543D88">
            <w:pPr>
              <w:jc w:val="center"/>
              <w:textAlignment w:val="center"/>
              <w:rPr>
                <w:rFonts w:ascii="宋体" w:hAnsi="宋体" w:cs="宋体" w:hint="eastAsia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  <w:lang/>
              </w:rPr>
              <w:t>13711402077</w:t>
            </w:r>
          </w:p>
        </w:tc>
      </w:tr>
    </w:tbl>
    <w:p w:rsidR="00543D88" w:rsidRDefault="00543D88" w:rsidP="00543D88">
      <w:pPr>
        <w:rPr>
          <w:rFonts w:ascii="Times New Roman" w:hAnsi="Times New Roman"/>
        </w:rPr>
      </w:pPr>
    </w:p>
    <w:p w:rsidR="004358AB" w:rsidRDefault="00543D88" w:rsidP="00543D88">
      <w:pPr>
        <w:spacing w:line="220" w:lineRule="atLeast"/>
      </w:pPr>
      <w:r>
        <w:rPr>
          <w:rFonts w:ascii="Times New Roman" w:hAnsi="Times New Roman"/>
        </w:rPr>
        <w:t>资料来源：广州市残疾人联合会</w:t>
      </w:r>
      <w:r>
        <w:rPr>
          <w:rFonts w:ascii="Times New Roman" w:hAnsi="Times New Roman"/>
        </w:rPr>
        <w:t xml:space="preserve"> http://www.gzdpf.org.cn/Article/aa1/24464.html</w:t>
      </w: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58D" w:rsidRPr="007F74EA" w:rsidRDefault="00EB658D" w:rsidP="00543D88">
      <w:pPr>
        <w:spacing w:after="0"/>
        <w:rPr>
          <w:rFonts w:ascii="Times New Roman" w:hAnsi="Times New Roman"/>
        </w:rPr>
      </w:pPr>
      <w:r>
        <w:separator/>
      </w:r>
    </w:p>
  </w:endnote>
  <w:endnote w:type="continuationSeparator" w:id="0">
    <w:p w:rsidR="00EB658D" w:rsidRPr="007F74EA" w:rsidRDefault="00EB658D" w:rsidP="00543D88">
      <w:pPr>
        <w:spacing w:after="0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_GBK">
    <w:altName w:val="Malgun Gothic Semilight"/>
    <w:charset w:val="00"/>
    <w:family w:val="auto"/>
    <w:pitch w:val="default"/>
    <w:sig w:usb0="00000000" w:usb1="38CF7CFA" w:usb2="00082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58D" w:rsidRPr="007F74EA" w:rsidRDefault="00EB658D" w:rsidP="00543D88">
      <w:pPr>
        <w:spacing w:after="0"/>
        <w:rPr>
          <w:rFonts w:ascii="Times New Roman" w:hAnsi="Times New Roman"/>
        </w:rPr>
      </w:pPr>
      <w:r>
        <w:separator/>
      </w:r>
    </w:p>
  </w:footnote>
  <w:footnote w:type="continuationSeparator" w:id="0">
    <w:p w:rsidR="00EB658D" w:rsidRPr="007F74EA" w:rsidRDefault="00EB658D" w:rsidP="00543D88">
      <w:pPr>
        <w:spacing w:after="0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323B43"/>
    <w:rsid w:val="003D37D8"/>
    <w:rsid w:val="00426133"/>
    <w:rsid w:val="004358AB"/>
    <w:rsid w:val="00543D88"/>
    <w:rsid w:val="007D6A2C"/>
    <w:rsid w:val="008B7726"/>
    <w:rsid w:val="00D31D50"/>
    <w:rsid w:val="00EB6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43D8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43D88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43D8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43D88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537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2021-07-05T10:14:00Z</dcterms:modified>
</cp:coreProperties>
</file>